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71A" w:rsidRPr="004B371A" w:rsidRDefault="004B371A" w:rsidP="004B371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4B371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Alucra Turan Bulutçu MYO Turnuva Kuralları</w:t>
      </w:r>
    </w:p>
    <w:p w:rsidR="004B371A" w:rsidRPr="004B371A" w:rsidRDefault="004B371A" w:rsidP="004B3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Turnuva Tarihleri: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22 - 26 Aralık 2025 </w:t>
      </w: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Yer: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Turnuva Takviminde Belirtilecektir.</w:t>
      </w:r>
      <w:bookmarkStart w:id="0" w:name="_GoBack"/>
      <w:bookmarkEnd w:id="0"/>
    </w:p>
    <w:p w:rsidR="004B371A" w:rsidRPr="004B371A" w:rsidRDefault="004B371A" w:rsidP="004B37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tr-TR"/>
        </w:rPr>
      </w:pPr>
      <w:r w:rsidRPr="004B371A">
        <w:rPr>
          <w:rFonts w:ascii="Segoe UI Symbol" w:eastAsia="Times New Roman" w:hAnsi="Segoe UI Symbol" w:cs="Segoe UI Symbol"/>
          <w:b/>
          <w:bCs/>
          <w:color w:val="FF0000"/>
          <w:sz w:val="40"/>
          <w:szCs w:val="40"/>
          <w:lang w:eastAsia="tr-TR"/>
        </w:rPr>
        <w:t>♟️</w:t>
      </w:r>
      <w:r w:rsidRPr="004B371A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tr-TR"/>
        </w:rPr>
        <w:t xml:space="preserve"> I. Satranç Turnuvası Kuralları</w:t>
      </w:r>
    </w:p>
    <w:p w:rsidR="004B371A" w:rsidRPr="004B371A" w:rsidRDefault="004B371A" w:rsidP="004B37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Genel Kurallar</w:t>
      </w:r>
    </w:p>
    <w:p w:rsidR="004B371A" w:rsidRPr="004B371A" w:rsidRDefault="004B371A" w:rsidP="004B37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>Turnuva, FIDE (Dünya Satranç Federasyonu) kuralları temel alınarak, yerel düzenlemelerle birlikte uygulanacaktır.</w:t>
      </w:r>
    </w:p>
    <w:p w:rsidR="004B371A" w:rsidRPr="004B371A" w:rsidRDefault="004B371A" w:rsidP="004B37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Katılımcıların Yüksekokul öğrencisi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personeli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olması zorunludur.</w:t>
      </w:r>
    </w:p>
    <w:p w:rsidR="004B371A" w:rsidRPr="004B371A" w:rsidRDefault="004B371A" w:rsidP="004B37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Eşleştirme ve Format</w:t>
      </w:r>
    </w:p>
    <w:p w:rsidR="004B371A" w:rsidRPr="004B371A" w:rsidRDefault="004B371A" w:rsidP="004B37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Eşleştirme Sistemi: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Katılımcı sayısına göre </w:t>
      </w: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İsviçre Sistemi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</w:t>
      </w: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 Devreli Lig Sistemi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uygulanacaktır. (Örneğin: 12'den fazla katılımcı varsa İsviçre Sistemi önerilir.)</w:t>
      </w:r>
    </w:p>
    <w:p w:rsidR="004B371A" w:rsidRPr="004B371A" w:rsidRDefault="004B371A" w:rsidP="004B37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Tur Sayısı: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[Katılımcı sayısına göre 5 veya 7 tur olarak belirlenmelidir.]</w:t>
      </w:r>
    </w:p>
    <w:p w:rsidR="004B371A" w:rsidRDefault="004B371A" w:rsidP="008400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Zaman Kontrolü: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 oyuncuya </w:t>
      </w: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15 dakika + 5 saniye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eklemeli düşünme süresi verilecektir (Hızlı Satranç formatı). </w:t>
      </w:r>
    </w:p>
    <w:p w:rsidR="004B371A" w:rsidRPr="004B371A" w:rsidRDefault="004B371A" w:rsidP="008400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Başlama Saati: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Maçlar,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komisyon tarafından 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belirlenen saatte başlayacaktır.</w:t>
      </w:r>
    </w:p>
    <w:p w:rsidR="004B371A" w:rsidRPr="004B371A" w:rsidRDefault="004B371A" w:rsidP="004B37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Özel Kurallar</w:t>
      </w:r>
    </w:p>
    <w:p w:rsidR="004B371A" w:rsidRPr="004B371A" w:rsidRDefault="004B371A" w:rsidP="004B37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Hükmen Mağlubiyet: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Başlama saatinden itibaren </w:t>
      </w: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 dakika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geç kalana oyuncu, itiraz hakkı olmaksızın hükmen mağlup sayılır.</w:t>
      </w:r>
    </w:p>
    <w:p w:rsidR="004B371A" w:rsidRPr="004B371A" w:rsidRDefault="004B371A" w:rsidP="004B37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Dokunulan Taş: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Oyuncu bir taşa dokunduğunda, oynama zorunluluğu vardır. Dokunulan taş, rakibin şahı veya taşların devrilmesi sonucu kazara düşen taş ise kural uygulanmaz.</w:t>
      </w:r>
    </w:p>
    <w:p w:rsidR="004B371A" w:rsidRPr="004B371A" w:rsidRDefault="004B371A" w:rsidP="004B37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Kayıt: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Oyuncuların hamle kaydı tutma zorunluluğu yoktur.</w:t>
      </w:r>
    </w:p>
    <w:p w:rsidR="004B371A" w:rsidRPr="004B371A" w:rsidRDefault="004B371A" w:rsidP="004B37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Mobil Cihazlar: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Maç sırasında cep telefonu, akıllı saat vb. elektronik cihazların açık tutulması veya kullanılması yasaktır. Çalan/kullanılan cihaz derhal hükmen mağlubiyet sebebidir.</w:t>
      </w:r>
    </w:p>
    <w:p w:rsidR="004B371A" w:rsidRPr="004B371A" w:rsidRDefault="004B371A" w:rsidP="004B37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Sıralama ve Eşitlik Bozma</w:t>
      </w:r>
    </w:p>
    <w:p w:rsidR="004B371A" w:rsidRPr="004B371A" w:rsidRDefault="004B371A" w:rsidP="004B37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>Sıralama, toplanan puanlara göre yapılır. (Galibiyet 1, Beraberlik 0.5, Mağlubiyet 0 puan).</w:t>
      </w:r>
    </w:p>
    <w:p w:rsidR="004B371A" w:rsidRPr="004B371A" w:rsidRDefault="004B371A" w:rsidP="004B37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Puan eşitliği durumunda sırasıyla; </w:t>
      </w:r>
      <w:proofErr w:type="spellStart"/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Buchholz</w:t>
      </w:r>
      <w:proofErr w:type="spellEnd"/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</w:t>
      </w:r>
      <w:proofErr w:type="spellStart"/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Sonneborn</w:t>
      </w:r>
      <w:proofErr w:type="spellEnd"/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-Berger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Komisyon tarafından belirlenecek diğer eşitlik bozma </w:t>
      </w:r>
      <w:proofErr w:type="gramStart"/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>kriterleri</w:t>
      </w:r>
      <w:proofErr w:type="gramEnd"/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uygulanır.</w:t>
      </w:r>
    </w:p>
    <w:p w:rsidR="004B371A" w:rsidRPr="004B371A" w:rsidRDefault="004B371A" w:rsidP="004B3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4B371A" w:rsidRPr="004B371A" w:rsidRDefault="004B371A" w:rsidP="004B37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tr-TR"/>
        </w:rPr>
      </w:pPr>
      <w:r w:rsidRPr="004B371A">
        <w:rPr>
          <w:rFonts w:ascii="Segoe UI Symbol" w:eastAsia="Times New Roman" w:hAnsi="Segoe UI Symbol" w:cs="Segoe UI Symbol"/>
          <w:b/>
          <w:bCs/>
          <w:color w:val="FF0000"/>
          <w:sz w:val="40"/>
          <w:szCs w:val="40"/>
          <w:lang w:eastAsia="tr-TR"/>
        </w:rPr>
        <w:t>🎲</w:t>
      </w:r>
      <w:r w:rsidRPr="004B371A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tr-TR"/>
        </w:rPr>
        <w:t xml:space="preserve"> II. Tavla Turnuvası Kuralları</w:t>
      </w:r>
    </w:p>
    <w:p w:rsidR="004B371A" w:rsidRPr="004B371A" w:rsidRDefault="004B371A" w:rsidP="004B37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Genel Kurallar</w:t>
      </w:r>
    </w:p>
    <w:p w:rsidR="004B371A" w:rsidRPr="004B371A" w:rsidRDefault="004B371A" w:rsidP="004B37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>Turnuva, uluslararası tavla kuralları temel alınarak, yerel düzenlemelerle birlikte uygulanacaktır.</w:t>
      </w:r>
    </w:p>
    <w:p w:rsidR="004B371A" w:rsidRPr="004B371A" w:rsidRDefault="004B371A" w:rsidP="004B37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Katılımcıların Yüksekokul öğrencisi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personeli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olması zorunludur.</w:t>
      </w:r>
    </w:p>
    <w:p w:rsidR="004B371A" w:rsidRPr="004B371A" w:rsidRDefault="004B371A" w:rsidP="004B37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>Tüm zarların şeffaf kupa/huni ile atılması zorunludur.</w:t>
      </w:r>
    </w:p>
    <w:p w:rsidR="004B371A" w:rsidRPr="004B371A" w:rsidRDefault="004B371A" w:rsidP="004B37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Format ve Eşleştirme</w:t>
      </w:r>
    </w:p>
    <w:p w:rsidR="004B371A" w:rsidRPr="004B371A" w:rsidRDefault="004B371A" w:rsidP="004B37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Eşleştirme Sistemi: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Satranç turnuvasındaki gibi </w:t>
      </w: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İsviçre Sistemi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</w:t>
      </w: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 Devreli Lig Sistemi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uygulanacaktır.</w:t>
      </w:r>
    </w:p>
    <w:p w:rsidR="004B371A" w:rsidRPr="004B371A" w:rsidRDefault="004B371A" w:rsidP="004B37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Maç Uzunluğu (Set):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 maç,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 puana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ulaşan oyuncunun galip gelmesiyle sonuçlanır. </w:t>
      </w:r>
    </w:p>
    <w:p w:rsidR="004B371A" w:rsidRPr="004B371A" w:rsidRDefault="004B371A" w:rsidP="004B37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3. Oyun Kuralları</w:t>
      </w:r>
    </w:p>
    <w:p w:rsidR="004B371A" w:rsidRPr="004B371A" w:rsidRDefault="004B371A" w:rsidP="004B37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Yanık Zar: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Zarın tavlanın içinde düz durmaması, bir taşın üzerinde durması veya zıplayarak masadan dışarı çıkması durumunda zar "yanık" sayılır ve her iki zar yeniden atılır.</w:t>
      </w:r>
    </w:p>
    <w:p w:rsidR="004B371A" w:rsidRPr="004B371A" w:rsidRDefault="004B371A" w:rsidP="004B37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Geç Kalma: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Başlama saatinden itibaren </w:t>
      </w: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 dakika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geç kalan oyuncu, rakibine 1 set puanı kaybetmiş sayılır ve maça devam eder. Tekrar geç kalma durumunda hükmen mağlup sayılır.</w:t>
      </w:r>
    </w:p>
    <w:p w:rsidR="004B371A" w:rsidRPr="004B371A" w:rsidRDefault="004B371A" w:rsidP="004B37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Konuşma ve Müdahale: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Maç sırasında rakibi rahatsız edecek, dikkat dağıtacak veya üçüncü kişilerden yardım alacak her türlü davranış kesinlikle yasaktır.</w:t>
      </w:r>
    </w:p>
    <w:p w:rsidR="004B371A" w:rsidRPr="004B371A" w:rsidRDefault="004B371A" w:rsidP="004B37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Sıralama</w:t>
      </w:r>
    </w:p>
    <w:p w:rsidR="004B371A" w:rsidRPr="004B371A" w:rsidRDefault="004B371A" w:rsidP="004B37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>Sıralama, kazanılan maç sayısına ve set averajına göre yapılır.</w:t>
      </w:r>
    </w:p>
    <w:p w:rsidR="004B371A" w:rsidRPr="004B371A" w:rsidRDefault="004B371A" w:rsidP="004B3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4B371A" w:rsidRPr="004B371A" w:rsidRDefault="004B371A" w:rsidP="004B37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4B371A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🚨</w:t>
      </w:r>
      <w:r w:rsidRPr="004B371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III. Ortak Hükümler (Satranç ve Tavla)</w:t>
      </w:r>
    </w:p>
    <w:p w:rsidR="004B371A" w:rsidRPr="004B371A" w:rsidRDefault="004B371A" w:rsidP="004B37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Organizasyon Komitesi Yetkisi: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Turnuva Komisyonu, turnuvanın gidişatına ve beklenmedik durumlara göre kurallarda değişiklik yapma hakkını saklı tutar. Tüm itirazlar, Komisyona yazılı olarak iletilmelidir. Komisyon kararı kesindir.</w:t>
      </w:r>
    </w:p>
    <w:p w:rsidR="004B371A" w:rsidRPr="004B371A" w:rsidRDefault="004B371A" w:rsidP="004B37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37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Disiplin:</w:t>
      </w:r>
      <w:r w:rsidRPr="004B37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Sportmenliğe aykırı, centilmenlik dışı veya kural ihlali yapan oyuncular Komisyon kararıyla turnuvadan ihraç edilebilir.</w:t>
      </w:r>
    </w:p>
    <w:p w:rsidR="00CA2A44" w:rsidRDefault="004B371A"/>
    <w:sectPr w:rsidR="00CA2A44" w:rsidSect="004B3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BAE"/>
    <w:multiLevelType w:val="multilevel"/>
    <w:tmpl w:val="EB34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8112C"/>
    <w:multiLevelType w:val="multilevel"/>
    <w:tmpl w:val="FBBE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523DA"/>
    <w:multiLevelType w:val="multilevel"/>
    <w:tmpl w:val="1DE8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72ED3"/>
    <w:multiLevelType w:val="multilevel"/>
    <w:tmpl w:val="1D6A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D3B0B"/>
    <w:multiLevelType w:val="multilevel"/>
    <w:tmpl w:val="BBC85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0879CE"/>
    <w:multiLevelType w:val="multilevel"/>
    <w:tmpl w:val="4070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E417C2"/>
    <w:multiLevelType w:val="multilevel"/>
    <w:tmpl w:val="2678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94602"/>
    <w:multiLevelType w:val="multilevel"/>
    <w:tmpl w:val="ED98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8C4A9A"/>
    <w:multiLevelType w:val="multilevel"/>
    <w:tmpl w:val="6F20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1A"/>
    <w:rsid w:val="004B371A"/>
    <w:rsid w:val="00826D2C"/>
    <w:rsid w:val="00D1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0F25"/>
  <w15:chartTrackingRefBased/>
  <w15:docId w15:val="{4DA8153C-E9D9-46A0-8ACE-0A0253FC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B37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4B37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4B37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B371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4B371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4B371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B3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1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2025-12-08T08:40:00Z</dcterms:created>
  <dcterms:modified xsi:type="dcterms:W3CDTF">2025-12-08T08:48:00Z</dcterms:modified>
</cp:coreProperties>
</file>